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400B" w14:textId="11A2427C" w:rsidR="006F3381" w:rsidRDefault="00EB6849" w:rsidP="006F3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7, 202</w:t>
      </w:r>
      <w:r w:rsidR="00437854">
        <w:rPr>
          <w:rFonts w:ascii="Times New Roman" w:hAnsi="Times New Roman" w:cs="Times New Roman"/>
        </w:rPr>
        <w:t>5</w:t>
      </w:r>
    </w:p>
    <w:p w14:paraId="1ED762DE" w14:textId="77777777" w:rsidR="00336E79" w:rsidRDefault="00336E79" w:rsidP="006F3381">
      <w:pPr>
        <w:rPr>
          <w:rFonts w:ascii="Times New Roman" w:hAnsi="Times New Roman" w:cs="Times New Roman"/>
        </w:rPr>
      </w:pPr>
    </w:p>
    <w:p w14:paraId="7508C035" w14:textId="2B2C3328" w:rsidR="00D877F5" w:rsidRPr="007E346B" w:rsidRDefault="00437854" w:rsidP="007E346B">
      <w:pPr>
        <w:jc w:val="center"/>
        <w:rPr>
          <w:rFonts w:ascii="Times New Roman" w:hAnsi="Times New Roman" w:cs="Times New Roman"/>
          <w:b/>
          <w:bCs/>
        </w:rPr>
      </w:pPr>
      <w:r w:rsidRPr="007E346B">
        <w:rPr>
          <w:rFonts w:ascii="Times New Roman" w:hAnsi="Times New Roman" w:cs="Times New Roman"/>
          <w:b/>
          <w:bCs/>
        </w:rPr>
        <w:t>CFA’s</w:t>
      </w:r>
      <w:r w:rsidR="00336E79" w:rsidRPr="007E346B">
        <w:rPr>
          <w:rFonts w:ascii="Times New Roman" w:hAnsi="Times New Roman" w:cs="Times New Roman"/>
          <w:b/>
          <w:bCs/>
        </w:rPr>
        <w:t xml:space="preserve"> </w:t>
      </w:r>
      <w:r w:rsidR="007E346B" w:rsidRPr="007E346B">
        <w:rPr>
          <w:rFonts w:ascii="Times New Roman" w:hAnsi="Times New Roman" w:cs="Times New Roman"/>
          <w:b/>
          <w:bCs/>
        </w:rPr>
        <w:t xml:space="preserve">Strong Support </w:t>
      </w:r>
      <w:proofErr w:type="gramStart"/>
      <w:r w:rsidR="007E346B" w:rsidRPr="007E346B">
        <w:rPr>
          <w:rFonts w:ascii="Times New Roman" w:hAnsi="Times New Roman" w:cs="Times New Roman"/>
          <w:b/>
          <w:bCs/>
        </w:rPr>
        <w:t>Of</w:t>
      </w:r>
      <w:proofErr w:type="gramEnd"/>
      <w:r w:rsidR="007E346B" w:rsidRPr="007E346B">
        <w:rPr>
          <w:rFonts w:ascii="Times New Roman" w:hAnsi="Times New Roman" w:cs="Times New Roman"/>
          <w:b/>
          <w:bCs/>
        </w:rPr>
        <w:t xml:space="preserve"> </w:t>
      </w:r>
      <w:r w:rsidR="00336E79" w:rsidRPr="007E346B">
        <w:rPr>
          <w:rFonts w:ascii="Times New Roman" w:hAnsi="Times New Roman" w:cs="Times New Roman"/>
          <w:b/>
          <w:bCs/>
        </w:rPr>
        <w:t>SB</w:t>
      </w:r>
      <w:r w:rsidR="002D55C3" w:rsidRPr="007E346B">
        <w:rPr>
          <w:rFonts w:ascii="Times New Roman" w:hAnsi="Times New Roman" w:cs="Times New Roman"/>
          <w:b/>
          <w:bCs/>
        </w:rPr>
        <w:t>0609</w:t>
      </w:r>
      <w:r w:rsidR="007E346B" w:rsidRPr="007E346B">
        <w:rPr>
          <w:rFonts w:ascii="Times New Roman" w:hAnsi="Times New Roman" w:cs="Times New Roman"/>
          <w:b/>
          <w:bCs/>
        </w:rPr>
        <w:t>/</w:t>
      </w:r>
      <w:r w:rsidR="002D55C3" w:rsidRPr="007E346B">
        <w:rPr>
          <w:rFonts w:ascii="Times New Roman" w:hAnsi="Times New Roman" w:cs="Times New Roman"/>
          <w:b/>
          <w:bCs/>
        </w:rPr>
        <w:t>HB0817</w:t>
      </w:r>
    </w:p>
    <w:p w14:paraId="09F1198D" w14:textId="77777777" w:rsidR="00C66E14" w:rsidRDefault="00C66E14" w:rsidP="006F3381">
      <w:pPr>
        <w:rPr>
          <w:rFonts w:ascii="Times New Roman" w:hAnsi="Times New Roman" w:cs="Times New Roman"/>
        </w:rPr>
      </w:pPr>
    </w:p>
    <w:p w14:paraId="73EFC410" w14:textId="7282159E" w:rsidR="00C66E14" w:rsidRDefault="006D318D" w:rsidP="006F3381">
      <w:pPr>
        <w:rPr>
          <w:rFonts w:ascii="Times New Roman" w:hAnsi="Times New Roman" w:cs="Times New Roman"/>
        </w:rPr>
      </w:pPr>
      <w:r w:rsidRPr="006D318D">
        <w:rPr>
          <w:rFonts w:ascii="Times New Roman" w:hAnsi="Times New Roman" w:cs="Times New Roman"/>
        </w:rPr>
        <w:t xml:space="preserve">The Consumer Federation of America (CFA) is an association of non-profit consumer organizations that was established in 1968 to advance </w:t>
      </w:r>
      <w:r w:rsidR="004702A9">
        <w:rPr>
          <w:rFonts w:ascii="Times New Roman" w:hAnsi="Times New Roman" w:cs="Times New Roman"/>
        </w:rPr>
        <w:t xml:space="preserve">the </w:t>
      </w:r>
      <w:r w:rsidRPr="006D318D">
        <w:rPr>
          <w:rFonts w:ascii="Times New Roman" w:hAnsi="Times New Roman" w:cs="Times New Roman"/>
        </w:rPr>
        <w:t>consumer interest through research, advocacy, and education. Today, nearly 250 of these groups participate in the federation and govern it through their representatives on the organization’s Board of Directors.</w:t>
      </w:r>
    </w:p>
    <w:p w14:paraId="7AFA4FBE" w14:textId="77777777" w:rsidR="00904C4E" w:rsidRDefault="00904C4E" w:rsidP="006F3381">
      <w:pPr>
        <w:rPr>
          <w:rFonts w:ascii="Times New Roman" w:hAnsi="Times New Roman" w:cs="Times New Roman"/>
        </w:rPr>
      </w:pPr>
    </w:p>
    <w:p w14:paraId="0EE597B5" w14:textId="59582E1D" w:rsidR="00412407" w:rsidRPr="00412407" w:rsidRDefault="00904C4E" w:rsidP="006F33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CFA urges </w:t>
      </w:r>
      <w:r w:rsidR="00400D2D">
        <w:rPr>
          <w:rFonts w:ascii="Times New Roman" w:hAnsi="Times New Roman" w:cs="Times New Roman"/>
          <w:b/>
          <w:bCs/>
        </w:rPr>
        <w:t xml:space="preserve">speedy </w:t>
      </w:r>
      <w:r>
        <w:rPr>
          <w:rFonts w:ascii="Times New Roman" w:hAnsi="Times New Roman" w:cs="Times New Roman"/>
          <w:b/>
          <w:bCs/>
        </w:rPr>
        <w:t>passage of SB0609</w:t>
      </w:r>
      <w:r w:rsidR="00412407">
        <w:rPr>
          <w:rFonts w:ascii="Times New Roman" w:hAnsi="Times New Roman" w:cs="Times New Roman"/>
          <w:b/>
          <w:bCs/>
        </w:rPr>
        <w:t>, which would prohibit</w:t>
      </w:r>
      <w:r w:rsidR="00C60CC3">
        <w:rPr>
          <w:rFonts w:ascii="Times New Roman" w:hAnsi="Times New Roman" w:cs="Times New Roman"/>
          <w:b/>
          <w:bCs/>
        </w:rPr>
        <w:t xml:space="preserve"> landlords from</w:t>
      </w:r>
      <w:r w:rsidR="00412407">
        <w:rPr>
          <w:rFonts w:ascii="Times New Roman" w:hAnsi="Times New Roman" w:cs="Times New Roman"/>
          <w:b/>
          <w:bCs/>
        </w:rPr>
        <w:t xml:space="preserve"> </w:t>
      </w:r>
      <w:r w:rsidR="00C60CC3">
        <w:rPr>
          <w:rFonts w:ascii="Times New Roman" w:hAnsi="Times New Roman" w:cs="Times New Roman"/>
          <w:b/>
          <w:bCs/>
        </w:rPr>
        <w:t>using</w:t>
      </w:r>
      <w:r w:rsidR="00412407">
        <w:rPr>
          <w:rFonts w:ascii="Times New Roman" w:hAnsi="Times New Roman" w:cs="Times New Roman"/>
          <w:b/>
          <w:bCs/>
        </w:rPr>
        <w:t xml:space="preserve"> an algorithm</w:t>
      </w:r>
      <w:r w:rsidR="00282A81">
        <w:rPr>
          <w:rFonts w:ascii="Times New Roman" w:hAnsi="Times New Roman" w:cs="Times New Roman"/>
          <w:b/>
          <w:bCs/>
        </w:rPr>
        <w:t xml:space="preserve"> fueled by non-public rental data to keep rental prices and terms artificially unfair.</w:t>
      </w:r>
    </w:p>
    <w:p w14:paraId="66869B4B" w14:textId="77777777" w:rsidR="00C66E14" w:rsidRDefault="00C66E14" w:rsidP="006F3381">
      <w:pPr>
        <w:rPr>
          <w:rFonts w:ascii="Times New Roman" w:hAnsi="Times New Roman" w:cs="Times New Roman"/>
        </w:rPr>
      </w:pPr>
    </w:p>
    <w:p w14:paraId="61CB6EEE" w14:textId="77777777" w:rsidR="00A85E1C" w:rsidRDefault="00336E79" w:rsidP="006F3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Algorithms increasingly mediate </w:t>
      </w:r>
      <w:r w:rsidR="002D55C3">
        <w:rPr>
          <w:rFonts w:ascii="Times New Roman" w:hAnsi="Times New Roman" w:cs="Times New Roman"/>
        </w:rPr>
        <w:t xml:space="preserve">critical </w:t>
      </w:r>
      <w:r w:rsidR="00F51BAA">
        <w:rPr>
          <w:rFonts w:ascii="Times New Roman" w:hAnsi="Times New Roman" w:cs="Times New Roman"/>
        </w:rPr>
        <w:t xml:space="preserve">determinations for Marylanders </w:t>
      </w:r>
      <w:r w:rsidR="00256EE2">
        <w:rPr>
          <w:rFonts w:ascii="Times New Roman" w:hAnsi="Times New Roman" w:cs="Times New Roman"/>
        </w:rPr>
        <w:t>– housing eligibility, hiring decisions, credit rate determination</w:t>
      </w:r>
      <w:r w:rsidR="00793A02">
        <w:rPr>
          <w:rFonts w:ascii="Times New Roman" w:hAnsi="Times New Roman" w:cs="Times New Roman"/>
        </w:rPr>
        <w:t>s</w:t>
      </w:r>
      <w:r w:rsidR="00256EE2">
        <w:rPr>
          <w:rFonts w:ascii="Times New Roman" w:hAnsi="Times New Roman" w:cs="Times New Roman"/>
        </w:rPr>
        <w:t xml:space="preserve">, </w:t>
      </w:r>
      <w:r w:rsidR="00792710">
        <w:rPr>
          <w:rFonts w:ascii="Times New Roman" w:hAnsi="Times New Roman" w:cs="Times New Roman"/>
        </w:rPr>
        <w:t xml:space="preserve">what content they’re shown, and more. </w:t>
      </w:r>
      <w:r w:rsidR="00793A02">
        <w:rPr>
          <w:rFonts w:ascii="Times New Roman" w:hAnsi="Times New Roman" w:cs="Times New Roman"/>
        </w:rPr>
        <w:t>This is often done with no transparency or choice for consumers, and to the detriment of their</w:t>
      </w:r>
      <w:r w:rsidR="00FA481A">
        <w:rPr>
          <w:rFonts w:ascii="Times New Roman" w:hAnsi="Times New Roman" w:cs="Times New Roman"/>
        </w:rPr>
        <w:t xml:space="preserve"> opportunities and bank accounts. </w:t>
      </w:r>
    </w:p>
    <w:p w14:paraId="3D8CC7A0" w14:textId="77777777" w:rsidR="00A85E1C" w:rsidRDefault="00A85E1C" w:rsidP="006F3381">
      <w:pPr>
        <w:rPr>
          <w:rFonts w:ascii="Times New Roman" w:hAnsi="Times New Roman" w:cs="Times New Roman"/>
        </w:rPr>
      </w:pPr>
    </w:p>
    <w:p w14:paraId="6C2E2F37" w14:textId="5A417EBF" w:rsidR="005B7D12" w:rsidRDefault="00E2332B" w:rsidP="006F3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past several years, as</w:t>
      </w:r>
      <w:r w:rsidR="00FA481A">
        <w:rPr>
          <w:rFonts w:ascii="Times New Roman" w:hAnsi="Times New Roman" w:cs="Times New Roman"/>
        </w:rPr>
        <w:t xml:space="preserve"> reporting and lawsuits </w:t>
      </w:r>
      <w:r>
        <w:rPr>
          <w:rFonts w:ascii="Times New Roman" w:hAnsi="Times New Roman" w:cs="Times New Roman"/>
        </w:rPr>
        <w:t xml:space="preserve">by the Department of Justice and </w:t>
      </w:r>
      <w:hyperlink r:id="rId10" w:history="1">
        <w:r w:rsidRPr="008E000E">
          <w:rPr>
            <w:rStyle w:val="Hyperlink"/>
            <w:rFonts w:ascii="Times New Roman" w:hAnsi="Times New Roman" w:cs="Times New Roman"/>
          </w:rPr>
          <w:t>Attorney General Brown</w:t>
        </w:r>
      </w:hyperlink>
      <w:r>
        <w:rPr>
          <w:rFonts w:ascii="Times New Roman" w:hAnsi="Times New Roman" w:cs="Times New Roman"/>
        </w:rPr>
        <w:t xml:space="preserve"> illustrate</w:t>
      </w:r>
      <w:r w:rsidR="00747A8E">
        <w:rPr>
          <w:rFonts w:ascii="Times New Roman" w:hAnsi="Times New Roman" w:cs="Times New Roman"/>
        </w:rPr>
        <w:t>,</w:t>
      </w:r>
      <w:r w:rsidR="00FA481A">
        <w:rPr>
          <w:rFonts w:ascii="Times New Roman" w:hAnsi="Times New Roman" w:cs="Times New Roman"/>
        </w:rPr>
        <w:t xml:space="preserve"> major property management companies and landlords conspire</w:t>
      </w:r>
      <w:r w:rsidR="004E7380">
        <w:rPr>
          <w:rFonts w:ascii="Times New Roman" w:hAnsi="Times New Roman" w:cs="Times New Roman"/>
        </w:rPr>
        <w:t>d</w:t>
      </w:r>
      <w:r w:rsidR="00FA481A">
        <w:rPr>
          <w:rFonts w:ascii="Times New Roman" w:hAnsi="Times New Roman" w:cs="Times New Roman"/>
        </w:rPr>
        <w:t xml:space="preserve"> </w:t>
      </w:r>
      <w:r w:rsidR="00C957F3">
        <w:rPr>
          <w:rFonts w:ascii="Times New Roman" w:hAnsi="Times New Roman" w:cs="Times New Roman"/>
        </w:rPr>
        <w:t>to keep rent prices and terms artificially high by sharing non-public data</w:t>
      </w:r>
      <w:r w:rsidR="00747A8E">
        <w:rPr>
          <w:rFonts w:ascii="Times New Roman" w:hAnsi="Times New Roman" w:cs="Times New Roman"/>
        </w:rPr>
        <w:t xml:space="preserve"> </w:t>
      </w:r>
      <w:r w:rsidR="00A60EF1">
        <w:rPr>
          <w:rFonts w:ascii="Times New Roman" w:hAnsi="Times New Roman" w:cs="Times New Roman"/>
        </w:rPr>
        <w:t>with the same third party companies – leading to unfair terms</w:t>
      </w:r>
      <w:r w:rsidR="00586C14">
        <w:rPr>
          <w:rFonts w:ascii="Times New Roman" w:hAnsi="Times New Roman" w:cs="Times New Roman"/>
        </w:rPr>
        <w:t xml:space="preserve"> </w:t>
      </w:r>
      <w:r w:rsidR="00EF5EA3">
        <w:rPr>
          <w:rFonts w:ascii="Times New Roman" w:hAnsi="Times New Roman" w:cs="Times New Roman"/>
        </w:rPr>
        <w:t>for over 100,000</w:t>
      </w:r>
      <w:r w:rsidR="00747A8E">
        <w:rPr>
          <w:rFonts w:ascii="Times New Roman" w:hAnsi="Times New Roman" w:cs="Times New Roman"/>
        </w:rPr>
        <w:t xml:space="preserve"> Maryland</w:t>
      </w:r>
      <w:r w:rsidR="00EF5EA3">
        <w:rPr>
          <w:rFonts w:ascii="Times New Roman" w:hAnsi="Times New Roman" w:cs="Times New Roman"/>
        </w:rPr>
        <w:t>ers</w:t>
      </w:r>
      <w:r w:rsidR="007F1CCB">
        <w:rPr>
          <w:rFonts w:ascii="Times New Roman" w:hAnsi="Times New Roman" w:cs="Times New Roman"/>
        </w:rPr>
        <w:t>.</w:t>
      </w:r>
    </w:p>
    <w:p w14:paraId="2F18764F" w14:textId="77777777" w:rsidR="005B7D12" w:rsidRDefault="005B7D12" w:rsidP="006F3381">
      <w:pPr>
        <w:rPr>
          <w:rFonts w:ascii="Times New Roman" w:hAnsi="Times New Roman" w:cs="Times New Roman"/>
        </w:rPr>
      </w:pPr>
    </w:p>
    <w:p w14:paraId="59EAB285" w14:textId="036088B3" w:rsidR="00AA23A3" w:rsidRDefault="00C90D9B" w:rsidP="006F3381">
      <w:pPr>
        <w:rPr>
          <w:rFonts w:ascii="Times New Roman" w:hAnsi="Times New Roman" w:cs="Times New Roman"/>
        </w:rPr>
      </w:pPr>
      <w:hyperlink r:id="rId11" w:history="1">
        <w:r w:rsidR="00AA23A3" w:rsidRPr="00C90D9B">
          <w:rPr>
            <w:rStyle w:val="Hyperlink"/>
            <w:rFonts w:ascii="Times New Roman" w:hAnsi="Times New Roman" w:cs="Times New Roman"/>
          </w:rPr>
          <w:t>Jurisdictions have already</w:t>
        </w:r>
        <w:r w:rsidR="00464085" w:rsidRPr="00C90D9B">
          <w:rPr>
            <w:rStyle w:val="Hyperlink"/>
            <w:rFonts w:ascii="Times New Roman" w:hAnsi="Times New Roman" w:cs="Times New Roman"/>
          </w:rPr>
          <w:t xml:space="preserve"> mobilized to prohibit these actions</w:t>
        </w:r>
      </w:hyperlink>
      <w:r w:rsidR="00464085">
        <w:rPr>
          <w:rFonts w:ascii="Times New Roman" w:hAnsi="Times New Roman" w:cs="Times New Roman"/>
        </w:rPr>
        <w:t xml:space="preserve"> </w:t>
      </w:r>
      <w:r w:rsidR="001930BA">
        <w:rPr>
          <w:rFonts w:ascii="Times New Roman" w:hAnsi="Times New Roman" w:cs="Times New Roman"/>
        </w:rPr>
        <w:t>–</w:t>
      </w:r>
      <w:r w:rsidR="00464085">
        <w:rPr>
          <w:rFonts w:ascii="Times New Roman" w:hAnsi="Times New Roman" w:cs="Times New Roman"/>
        </w:rPr>
        <w:t xml:space="preserve"> </w:t>
      </w:r>
      <w:r w:rsidR="001930BA">
        <w:rPr>
          <w:rFonts w:ascii="Times New Roman" w:hAnsi="Times New Roman" w:cs="Times New Roman"/>
        </w:rPr>
        <w:t xml:space="preserve">similar measures </w:t>
      </w:r>
      <w:r w:rsidR="004B3AE8">
        <w:rPr>
          <w:rFonts w:ascii="Times New Roman" w:hAnsi="Times New Roman" w:cs="Times New Roman"/>
        </w:rPr>
        <w:t xml:space="preserve">were </w:t>
      </w:r>
      <w:r w:rsidR="001930BA">
        <w:rPr>
          <w:rFonts w:ascii="Times New Roman" w:hAnsi="Times New Roman" w:cs="Times New Roman"/>
        </w:rPr>
        <w:t xml:space="preserve">passed in Philadelphia and San </w:t>
      </w:r>
      <w:r w:rsidR="00C957F3">
        <w:rPr>
          <w:rFonts w:ascii="Times New Roman" w:hAnsi="Times New Roman" w:cs="Times New Roman"/>
        </w:rPr>
        <w:t>Francisco</w:t>
      </w:r>
      <w:r w:rsidR="004B3AE8">
        <w:rPr>
          <w:rFonts w:ascii="Times New Roman" w:hAnsi="Times New Roman" w:cs="Times New Roman"/>
        </w:rPr>
        <w:t xml:space="preserve"> last fall</w:t>
      </w:r>
      <w:r w:rsidR="001930BA">
        <w:rPr>
          <w:rFonts w:ascii="Times New Roman" w:hAnsi="Times New Roman" w:cs="Times New Roman"/>
        </w:rPr>
        <w:t>, and have</w:t>
      </w:r>
      <w:r w:rsidR="00182C17">
        <w:rPr>
          <w:rFonts w:ascii="Times New Roman" w:hAnsi="Times New Roman" w:cs="Times New Roman"/>
        </w:rPr>
        <w:t xml:space="preserve"> been introduced in California, Colorado, New Jersey, New York, and Virginia</w:t>
      </w:r>
      <w:r w:rsidR="00D46592">
        <w:rPr>
          <w:rFonts w:ascii="Times New Roman" w:hAnsi="Times New Roman" w:cs="Times New Roman"/>
        </w:rPr>
        <w:t xml:space="preserve"> this term.</w:t>
      </w:r>
    </w:p>
    <w:p w14:paraId="6791147A" w14:textId="77777777" w:rsidR="00A60EF1" w:rsidRDefault="00A60EF1" w:rsidP="006F3381">
      <w:pPr>
        <w:rPr>
          <w:rFonts w:ascii="Times New Roman" w:hAnsi="Times New Roman" w:cs="Times New Roman"/>
        </w:rPr>
      </w:pPr>
    </w:p>
    <w:p w14:paraId="4AAED828" w14:textId="27BB41AC" w:rsidR="00A60EF1" w:rsidRDefault="00A60EF1" w:rsidP="006F33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bill is simple, well-tailored, and will address this illegal and immoral behavior while allowing for rental prices to reflect </w:t>
      </w:r>
      <w:r w:rsidR="00B55B0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competitive</w:t>
      </w:r>
      <w:r w:rsidR="00B55B04">
        <w:rPr>
          <w:rFonts w:ascii="Times New Roman" w:hAnsi="Times New Roman" w:cs="Times New Roman"/>
        </w:rPr>
        <w:t xml:space="preserve"> market.</w:t>
      </w:r>
    </w:p>
    <w:p w14:paraId="1ED9A3D9" w14:textId="77777777" w:rsidR="00D46592" w:rsidRDefault="00D46592" w:rsidP="006F3381">
      <w:pPr>
        <w:rPr>
          <w:rFonts w:ascii="Times New Roman" w:hAnsi="Times New Roman" w:cs="Times New Roman"/>
        </w:rPr>
      </w:pPr>
    </w:p>
    <w:p w14:paraId="541FCCCA" w14:textId="6475B898" w:rsidR="001E1CDD" w:rsidRDefault="00D46592" w:rsidP="003F3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Maryland has the chance to be a leader in helping cut costs, fight for consumers, and</w:t>
      </w:r>
      <w:r w:rsidR="00BA1945">
        <w:rPr>
          <w:rFonts w:ascii="Times New Roman" w:hAnsi="Times New Roman" w:cs="Times New Roman"/>
        </w:rPr>
        <w:t xml:space="preserve"> simply</w:t>
      </w:r>
      <w:r w:rsidR="00667B03">
        <w:rPr>
          <w:rFonts w:ascii="Times New Roman" w:hAnsi="Times New Roman" w:cs="Times New Roman"/>
        </w:rPr>
        <w:t xml:space="preserve"> prohibit</w:t>
      </w:r>
      <w:r w:rsidR="00DC3628">
        <w:rPr>
          <w:rFonts w:ascii="Times New Roman" w:hAnsi="Times New Roman" w:cs="Times New Roman"/>
        </w:rPr>
        <w:t xml:space="preserve"> clearly </w:t>
      </w:r>
      <w:r w:rsidR="006537C9">
        <w:rPr>
          <w:rFonts w:ascii="Times New Roman" w:hAnsi="Times New Roman" w:cs="Times New Roman"/>
        </w:rPr>
        <w:t>anticompetitive behavior</w:t>
      </w:r>
      <w:r w:rsidR="00331073">
        <w:rPr>
          <w:rFonts w:ascii="Times New Roman" w:hAnsi="Times New Roman" w:cs="Times New Roman"/>
        </w:rPr>
        <w:t xml:space="preserve"> regardless of </w:t>
      </w:r>
      <w:r w:rsidR="00E446CF">
        <w:rPr>
          <w:rFonts w:ascii="Times New Roman" w:hAnsi="Times New Roman" w:cs="Times New Roman"/>
        </w:rPr>
        <w:t>what technology is used to do it</w:t>
      </w:r>
      <w:r w:rsidR="00BA1945">
        <w:rPr>
          <w:rFonts w:ascii="Times New Roman" w:hAnsi="Times New Roman" w:cs="Times New Roman"/>
        </w:rPr>
        <w:t xml:space="preserve">. </w:t>
      </w:r>
      <w:r w:rsidR="000E42AE">
        <w:rPr>
          <w:rFonts w:ascii="Times New Roman" w:hAnsi="Times New Roman" w:cs="Times New Roman"/>
        </w:rPr>
        <w:t xml:space="preserve">By passing SB0609, </w:t>
      </w:r>
      <w:r w:rsidR="00A60EF1">
        <w:rPr>
          <w:rFonts w:ascii="Times New Roman" w:hAnsi="Times New Roman" w:cs="Times New Roman"/>
        </w:rPr>
        <w:t>you can do exactly that.</w:t>
      </w:r>
    </w:p>
    <w:p w14:paraId="1B48CDE5" w14:textId="77777777" w:rsidR="003F38FB" w:rsidRDefault="003F38FB" w:rsidP="003F38FB">
      <w:pPr>
        <w:rPr>
          <w:rFonts w:ascii="Times New Roman" w:hAnsi="Times New Roman" w:cs="Times New Roman"/>
        </w:rPr>
      </w:pPr>
    </w:p>
    <w:p w14:paraId="17AD7442" w14:textId="1D9E01C3" w:rsidR="003F38FB" w:rsidRDefault="003F38FB" w:rsidP="003F3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 Winters</w:t>
      </w:r>
    </w:p>
    <w:p w14:paraId="5E0FA195" w14:textId="5277E98D" w:rsidR="003F38FB" w:rsidRDefault="003F38FB" w:rsidP="003F3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of AI &amp; Privacy</w:t>
      </w:r>
    </w:p>
    <w:p w14:paraId="68EB98F6" w14:textId="711C83F8" w:rsidR="00B55B04" w:rsidRPr="00B55B04" w:rsidRDefault="004B3AE8" w:rsidP="00B55B04">
      <w:pPr>
        <w:rPr>
          <w:rFonts w:ascii="Times New Roman" w:hAnsi="Times New Roman" w:cs="Times New Roman"/>
        </w:rPr>
      </w:pPr>
      <w:hyperlink r:id="rId12" w:history="1">
        <w:r w:rsidRPr="004E4DEB">
          <w:rPr>
            <w:rStyle w:val="Hyperlink"/>
            <w:rFonts w:ascii="Times New Roman" w:hAnsi="Times New Roman" w:cs="Times New Roman"/>
          </w:rPr>
          <w:t>bwinters@consumerfed.org</w:t>
        </w:r>
      </w:hyperlink>
    </w:p>
    <w:sectPr w:rsidR="00B55B04" w:rsidRPr="00B55B04" w:rsidSect="001E1CDD">
      <w:headerReference w:type="default" r:id="rId13"/>
      <w:pgSz w:w="12240" w:h="15840"/>
      <w:pgMar w:top="2736" w:right="1440" w:bottom="144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0B97" w14:textId="77777777" w:rsidR="00965019" w:rsidRDefault="00965019" w:rsidP="001E1CDD">
      <w:r>
        <w:separator/>
      </w:r>
    </w:p>
  </w:endnote>
  <w:endnote w:type="continuationSeparator" w:id="0">
    <w:p w14:paraId="6D183A6E" w14:textId="77777777" w:rsidR="00965019" w:rsidRDefault="00965019" w:rsidP="001E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4ACA" w14:textId="77777777" w:rsidR="00965019" w:rsidRDefault="00965019" w:rsidP="001E1CDD">
      <w:r>
        <w:separator/>
      </w:r>
    </w:p>
  </w:footnote>
  <w:footnote w:type="continuationSeparator" w:id="0">
    <w:p w14:paraId="67E0624D" w14:textId="77777777" w:rsidR="00965019" w:rsidRDefault="00965019" w:rsidP="001E1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405F" w14:textId="77777777" w:rsidR="001E1CDD" w:rsidRPr="001E1CDD" w:rsidRDefault="001E1CDD" w:rsidP="001E1C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AD244E" wp14:editId="21568B72">
          <wp:simplePos x="0" y="0"/>
          <wp:positionH relativeFrom="page">
            <wp:posOffset>-76200</wp:posOffset>
          </wp:positionH>
          <wp:positionV relativeFrom="page">
            <wp:posOffset>-120793</wp:posOffset>
          </wp:positionV>
          <wp:extent cx="8869680" cy="10277856"/>
          <wp:effectExtent l="0" t="0" r="0" b="0"/>
          <wp:wrapNone/>
          <wp:docPr id="8606753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675397" name="Picture 8606753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9680" cy="10277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70"/>
    <w:rsid w:val="00084826"/>
    <w:rsid w:val="000E42AE"/>
    <w:rsid w:val="00103BDB"/>
    <w:rsid w:val="00181708"/>
    <w:rsid w:val="00182C17"/>
    <w:rsid w:val="001930BA"/>
    <w:rsid w:val="001B5970"/>
    <w:rsid w:val="001E1CDD"/>
    <w:rsid w:val="00256EE2"/>
    <w:rsid w:val="00260387"/>
    <w:rsid w:val="00282A81"/>
    <w:rsid w:val="002D55C3"/>
    <w:rsid w:val="002F635C"/>
    <w:rsid w:val="00331073"/>
    <w:rsid w:val="0033208D"/>
    <w:rsid w:val="00336E79"/>
    <w:rsid w:val="003F38FB"/>
    <w:rsid w:val="00400D2D"/>
    <w:rsid w:val="00412407"/>
    <w:rsid w:val="00437854"/>
    <w:rsid w:val="00464085"/>
    <w:rsid w:val="004702A9"/>
    <w:rsid w:val="004B3AE8"/>
    <w:rsid w:val="004D752C"/>
    <w:rsid w:val="004E7380"/>
    <w:rsid w:val="005625D1"/>
    <w:rsid w:val="00586C14"/>
    <w:rsid w:val="005B7D12"/>
    <w:rsid w:val="005C1B36"/>
    <w:rsid w:val="006537C9"/>
    <w:rsid w:val="006560BD"/>
    <w:rsid w:val="00667B03"/>
    <w:rsid w:val="006D318D"/>
    <w:rsid w:val="006F3381"/>
    <w:rsid w:val="007052DB"/>
    <w:rsid w:val="00747A8E"/>
    <w:rsid w:val="00792710"/>
    <w:rsid w:val="00793A02"/>
    <w:rsid w:val="007E346B"/>
    <w:rsid w:val="007F1CCB"/>
    <w:rsid w:val="008E000E"/>
    <w:rsid w:val="00904C4E"/>
    <w:rsid w:val="00965019"/>
    <w:rsid w:val="00970E85"/>
    <w:rsid w:val="009C4970"/>
    <w:rsid w:val="00A45986"/>
    <w:rsid w:val="00A60EF1"/>
    <w:rsid w:val="00A624CF"/>
    <w:rsid w:val="00A85E1C"/>
    <w:rsid w:val="00A86F23"/>
    <w:rsid w:val="00AA23A3"/>
    <w:rsid w:val="00B1633F"/>
    <w:rsid w:val="00B55B04"/>
    <w:rsid w:val="00BA1945"/>
    <w:rsid w:val="00BB2BCF"/>
    <w:rsid w:val="00C441A9"/>
    <w:rsid w:val="00C548CC"/>
    <w:rsid w:val="00C60CC3"/>
    <w:rsid w:val="00C66E14"/>
    <w:rsid w:val="00C844FF"/>
    <w:rsid w:val="00C90D9B"/>
    <w:rsid w:val="00C957F3"/>
    <w:rsid w:val="00D46592"/>
    <w:rsid w:val="00D877F5"/>
    <w:rsid w:val="00DC3628"/>
    <w:rsid w:val="00E112DF"/>
    <w:rsid w:val="00E113BE"/>
    <w:rsid w:val="00E2332B"/>
    <w:rsid w:val="00E446CF"/>
    <w:rsid w:val="00EB6849"/>
    <w:rsid w:val="00ED7086"/>
    <w:rsid w:val="00EF5EA3"/>
    <w:rsid w:val="00F448BC"/>
    <w:rsid w:val="00F51BAA"/>
    <w:rsid w:val="00FA481A"/>
    <w:rsid w:val="00FB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D8E8B"/>
  <w15:chartTrackingRefBased/>
  <w15:docId w15:val="{D4DA5227-5F5B-48BA-9B0E-90A82ED1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CDD"/>
  </w:style>
  <w:style w:type="paragraph" w:styleId="Footer">
    <w:name w:val="footer"/>
    <w:basedOn w:val="Normal"/>
    <w:link w:val="FooterChar"/>
    <w:uiPriority w:val="99"/>
    <w:unhideWhenUsed/>
    <w:rsid w:val="001E1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CDD"/>
  </w:style>
  <w:style w:type="paragraph" w:styleId="FootnoteText">
    <w:name w:val="footnote text"/>
    <w:basedOn w:val="Normal"/>
    <w:link w:val="FootnoteTextChar"/>
    <w:uiPriority w:val="99"/>
    <w:semiHidden/>
    <w:unhideWhenUsed/>
    <w:rsid w:val="007052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52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52D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5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2D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24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24C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24C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E00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winters@consumerfe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uribusnews.com/news-and-events/dems-seek-statewide-bans-on-rent-setting-algorithm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rylandattorneygeneral.gov/press/2025/011525a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oper\Downloads\CFA-Letterhead-06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0B73881D37E45AF4A4C8D73366B3A" ma:contentTypeVersion="18" ma:contentTypeDescription="Create a new document." ma:contentTypeScope="" ma:versionID="ceae6f29cb358a98e362ef5f7c3f1962">
  <xsd:schema xmlns:xsd="http://www.w3.org/2001/XMLSchema" xmlns:xs="http://www.w3.org/2001/XMLSchema" xmlns:p="http://schemas.microsoft.com/office/2006/metadata/properties" xmlns:ns2="94f6e291-0e24-4ac6-a50e-8d03f69e61c3" xmlns:ns3="c3893e0b-39d1-4e4a-9629-1a364b5b9be6" targetNamespace="http://schemas.microsoft.com/office/2006/metadata/properties" ma:root="true" ma:fieldsID="fceb2bad1b87b4978e56e12a84898391" ns2:_="" ns3:_="">
    <xsd:import namespace="94f6e291-0e24-4ac6-a50e-8d03f69e61c3"/>
    <xsd:import namespace="c3893e0b-39d1-4e4a-9629-1a364b5b9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6e291-0e24-4ac6-a50e-8d03f69e6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4e286a-2879-483a-8422-50a323b3f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93e0b-39d1-4e4a-9629-1a364b5b9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17100e-331e-40a0-b4ce-fbf30f210506}" ma:internalName="TaxCatchAll" ma:showField="CatchAllData" ma:web="c3893e0b-39d1-4e4a-9629-1a364b5b9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893e0b-39d1-4e4a-9629-1a364b5b9be6" xsi:nil="true"/>
    <lcf76f155ced4ddcb4097134ff3c332f xmlns="94f6e291-0e24-4ac6-a50e-8d03f69e61c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A873-7ABB-4817-B444-BBE918929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25AAF-FEFF-4653-B2EC-5781171B5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6e291-0e24-4ac6-a50e-8d03f69e61c3"/>
    <ds:schemaRef ds:uri="c3893e0b-39d1-4e4a-9629-1a364b5b9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5F7AA-457D-4E70-BED2-4B42AD901958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3893e0b-39d1-4e4a-9629-1a364b5b9be6"/>
    <ds:schemaRef ds:uri="http://www.w3.org/XML/1998/namespace"/>
    <ds:schemaRef ds:uri="94f6e291-0e24-4ac6-a50e-8d03f69e61c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1E41515-AFA1-43AD-887E-BB4E9553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CFA-Letterhead-0624</Template>
  <TotalTime>1</TotalTime>
  <Pages>1</Pages>
  <Words>317</Words>
  <Characters>1840</Characters>
  <Application>Microsoft Office Word</Application>
  <DocSecurity>0</DocSecurity>
  <Lines>48</Lines>
  <Paragraphs>15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Cooper</dc:creator>
  <cp:keywords/>
  <dc:description/>
  <cp:lastModifiedBy>Ben Winters</cp:lastModifiedBy>
  <cp:revision>2</cp:revision>
  <cp:lastPrinted>2025-02-07T03:01:00Z</cp:lastPrinted>
  <dcterms:created xsi:type="dcterms:W3CDTF">2025-02-07T17:58:00Z</dcterms:created>
  <dcterms:modified xsi:type="dcterms:W3CDTF">2025-02-07T17:58:00Z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0x0101003B10B73881D37E45AF4A4C8D73366B3A</vt:lpwstr>
  </property>
  <property fmtid="{D5CDD505-2E9C-101B-9397-08002B2CF9AE}" pid="3" name="MediaServiceImageTags">
    <vt:lpwstr/>
  </property>
</Properties>
</file>